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FB" w:rsidRPr="00D45BFB" w:rsidRDefault="00D45BFB" w:rsidP="00D45BFB">
      <w:pPr>
        <w:pStyle w:val="p0"/>
        <w:spacing w:line="584" w:lineRule="atLeas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D45BFB">
        <w:rPr>
          <w:rFonts w:ascii="方正小标宋简体" w:eastAsia="方正小标宋简体" w:hint="eastAsia"/>
          <w:color w:val="000000" w:themeColor="text1"/>
          <w:sz w:val="44"/>
          <w:szCs w:val="44"/>
        </w:rPr>
        <w:t>201</w:t>
      </w:r>
      <w:r w:rsidR="002363A9">
        <w:rPr>
          <w:rFonts w:ascii="方正小标宋简体" w:eastAsia="方正小标宋简体" w:hint="eastAsia"/>
          <w:color w:val="000000" w:themeColor="text1"/>
          <w:sz w:val="44"/>
          <w:szCs w:val="44"/>
        </w:rPr>
        <w:t>7</w:t>
      </w:r>
      <w:r w:rsidRPr="00D45BFB">
        <w:rPr>
          <w:rFonts w:ascii="方正小标宋简体" w:eastAsia="方正小标宋简体" w:hint="eastAsia"/>
          <w:color w:val="000000" w:themeColor="text1"/>
          <w:sz w:val="44"/>
          <w:szCs w:val="44"/>
        </w:rPr>
        <w:t>年度三河市城乡规划局决算公开目录</w:t>
      </w:r>
    </w:p>
    <w:p w:rsidR="00D45BFB" w:rsidRPr="00D45BFB" w:rsidRDefault="00D45BFB" w:rsidP="00D45BFB">
      <w:pPr>
        <w:pStyle w:val="p0"/>
        <w:spacing w:line="584" w:lineRule="atLeast"/>
        <w:ind w:firstLine="640"/>
        <w:rPr>
          <w:rFonts w:ascii="黑体" w:eastAsia="黑体"/>
          <w:color w:val="000000" w:themeColor="text1"/>
          <w:sz w:val="32"/>
          <w:szCs w:val="32"/>
        </w:rPr>
      </w:pPr>
      <w:r w:rsidRPr="00D45BFB">
        <w:rPr>
          <w:rFonts w:ascii="黑体" w:eastAsia="黑体" w:hint="eastAsia"/>
          <w:color w:val="000000" w:themeColor="text1"/>
          <w:sz w:val="32"/>
          <w:szCs w:val="32"/>
        </w:rPr>
        <w:t>一、三河市城乡规划局</w:t>
      </w:r>
      <w:r w:rsidRPr="00D45BFB">
        <w:rPr>
          <w:rFonts w:ascii="黑体" w:eastAsia="黑体"/>
          <w:color w:val="000000" w:themeColor="text1"/>
          <w:sz w:val="32"/>
          <w:szCs w:val="32"/>
        </w:rPr>
        <w:t>概况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（一）</w:t>
      </w:r>
      <w:r w:rsidRPr="00D45BFB">
        <w:rPr>
          <w:color w:val="000000" w:themeColor="text1"/>
          <w:sz w:val="32"/>
          <w:szCs w:val="32"/>
        </w:rPr>
        <w:t>部门职责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（二）</w:t>
      </w:r>
      <w:r w:rsidRPr="00882642">
        <w:rPr>
          <w:rFonts w:hint="eastAsia"/>
          <w:color w:val="000000" w:themeColor="text1"/>
          <w:sz w:val="32"/>
          <w:szCs w:val="32"/>
        </w:rPr>
        <w:t>机构设置</w:t>
      </w:r>
    </w:p>
    <w:p w:rsidR="00D45BFB" w:rsidRPr="00D45BFB" w:rsidRDefault="00D45BFB" w:rsidP="00D45BFB">
      <w:pPr>
        <w:pStyle w:val="p0"/>
        <w:spacing w:line="584" w:lineRule="atLeast"/>
        <w:ind w:firstLine="640"/>
        <w:rPr>
          <w:color w:val="000000" w:themeColor="text1"/>
          <w:sz w:val="32"/>
          <w:szCs w:val="32"/>
        </w:rPr>
      </w:pPr>
      <w:r w:rsidRPr="00D45BFB">
        <w:rPr>
          <w:rFonts w:ascii="黑体" w:eastAsia="黑体" w:hint="eastAsia"/>
          <w:color w:val="000000" w:themeColor="text1"/>
          <w:sz w:val="32"/>
          <w:szCs w:val="32"/>
        </w:rPr>
        <w:t>二、三河市城乡规划局</w:t>
      </w:r>
      <w:r w:rsidRPr="00D45BFB">
        <w:rPr>
          <w:rFonts w:ascii="黑体" w:eastAsia="黑体"/>
          <w:color w:val="000000" w:themeColor="text1"/>
          <w:sz w:val="32"/>
          <w:szCs w:val="32"/>
        </w:rPr>
        <w:t>201</w:t>
      </w:r>
      <w:r w:rsidR="002363A9">
        <w:rPr>
          <w:rFonts w:ascii="黑体" w:eastAsia="黑体" w:hint="eastAsia"/>
          <w:color w:val="000000" w:themeColor="text1"/>
          <w:sz w:val="32"/>
          <w:szCs w:val="32"/>
        </w:rPr>
        <w:t>7</w:t>
      </w:r>
      <w:r w:rsidRPr="00D45BFB">
        <w:rPr>
          <w:rFonts w:ascii="黑体" w:eastAsia="黑体"/>
          <w:color w:val="000000" w:themeColor="text1"/>
          <w:sz w:val="32"/>
          <w:szCs w:val="32"/>
        </w:rPr>
        <w:t>年度部门决算报表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一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收入支出决算总表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二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收入决算表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三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支出决算表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四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财政拨款收入支出决算总表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五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一般公共预算财政拨款支出决算表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六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一般公共预算财政拨款基本支出决算表</w:t>
      </w:r>
    </w:p>
    <w:p w:rsidR="00D45BFB" w:rsidRPr="00D45BFB" w:rsidRDefault="00D45BFB" w:rsidP="00D45BFB">
      <w:pPr>
        <w:pStyle w:val="p0"/>
        <w:spacing w:line="584" w:lineRule="atLeast"/>
        <w:rPr>
          <w:color w:val="000000" w:themeColor="text1"/>
          <w:sz w:val="32"/>
          <w:szCs w:val="32"/>
        </w:rPr>
      </w:pPr>
      <w:r w:rsidRPr="00D45BFB">
        <w:rPr>
          <w:color w:val="000000" w:themeColor="text1"/>
          <w:sz w:val="32"/>
          <w:szCs w:val="32"/>
        </w:rPr>
        <w:t xml:space="preserve">        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七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政府性基金预算财政拨款收入支出决算表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八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国有资本经营预算财政拨款支出决算表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九</w:t>
      </w:r>
      <w:r w:rsidRPr="00D45BFB">
        <w:rPr>
          <w:rFonts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“</w:t>
      </w:r>
      <w:r w:rsidRPr="00D45BFB">
        <w:rPr>
          <w:color w:val="000000" w:themeColor="text1"/>
          <w:sz w:val="32"/>
          <w:szCs w:val="32"/>
        </w:rPr>
        <w:t>三公</w:t>
      </w:r>
      <w:r w:rsidRPr="00D45BFB">
        <w:rPr>
          <w:color w:val="000000" w:themeColor="text1"/>
          <w:sz w:val="32"/>
          <w:szCs w:val="32"/>
        </w:rPr>
        <w:t>”</w:t>
      </w:r>
      <w:r w:rsidRPr="00D45BFB">
        <w:rPr>
          <w:color w:val="000000" w:themeColor="text1"/>
          <w:sz w:val="32"/>
          <w:szCs w:val="32"/>
        </w:rPr>
        <w:t>经费及相关信息统计表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十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政府采购情况表</w:t>
      </w:r>
    </w:p>
    <w:p w:rsidR="00D45BFB" w:rsidRPr="00D45BFB" w:rsidRDefault="00D45BFB" w:rsidP="00D45BFB">
      <w:pPr>
        <w:pStyle w:val="p0"/>
        <w:spacing w:line="584" w:lineRule="atLeast"/>
        <w:ind w:firstLine="640"/>
        <w:rPr>
          <w:rFonts w:ascii="黑体" w:eastAsia="黑体"/>
          <w:color w:val="000000" w:themeColor="text1"/>
          <w:sz w:val="32"/>
          <w:szCs w:val="32"/>
        </w:rPr>
      </w:pPr>
      <w:r w:rsidRPr="00D45BFB">
        <w:rPr>
          <w:rFonts w:ascii="黑体" w:eastAsia="黑体" w:hint="eastAsia"/>
          <w:color w:val="000000" w:themeColor="text1"/>
          <w:sz w:val="32"/>
          <w:szCs w:val="32"/>
        </w:rPr>
        <w:t>三、三河市城乡规划局</w:t>
      </w:r>
      <w:r w:rsidRPr="00D45BFB">
        <w:rPr>
          <w:rFonts w:ascii="黑体" w:eastAsia="黑体"/>
          <w:color w:val="000000" w:themeColor="text1"/>
          <w:sz w:val="32"/>
          <w:szCs w:val="32"/>
        </w:rPr>
        <w:t>201</w:t>
      </w:r>
      <w:r w:rsidR="002363A9">
        <w:rPr>
          <w:rFonts w:ascii="黑体" w:eastAsia="黑体" w:hint="eastAsia"/>
          <w:color w:val="000000" w:themeColor="text1"/>
          <w:sz w:val="32"/>
          <w:szCs w:val="32"/>
        </w:rPr>
        <w:t>7</w:t>
      </w:r>
      <w:r w:rsidRPr="00D45BFB">
        <w:rPr>
          <w:rFonts w:ascii="黑体" w:eastAsia="黑体"/>
          <w:color w:val="000000" w:themeColor="text1"/>
          <w:sz w:val="32"/>
          <w:szCs w:val="32"/>
        </w:rPr>
        <w:t>年度部门决算情况说明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一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收入支出决算总体情况说明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二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收入决算情况说明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三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支出决算情况说明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四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财政拨款收入支出决算总体情况说明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五</w:t>
      </w:r>
      <w:r w:rsidRPr="00D45BFB">
        <w:rPr>
          <w:rFonts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“</w:t>
      </w:r>
      <w:r w:rsidRPr="00D45BFB">
        <w:rPr>
          <w:color w:val="000000" w:themeColor="text1"/>
          <w:sz w:val="32"/>
          <w:szCs w:val="32"/>
        </w:rPr>
        <w:t>三公</w:t>
      </w:r>
      <w:r w:rsidRPr="00D45BFB">
        <w:rPr>
          <w:color w:val="000000" w:themeColor="text1"/>
          <w:sz w:val="32"/>
          <w:szCs w:val="32"/>
        </w:rPr>
        <w:t>”</w:t>
      </w:r>
      <w:r w:rsidRPr="00D45BFB">
        <w:rPr>
          <w:color w:val="000000" w:themeColor="text1"/>
          <w:sz w:val="32"/>
          <w:szCs w:val="32"/>
        </w:rPr>
        <w:t>经费支出决算情况说明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六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机关运行经费的支出情况的说明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（</w:t>
      </w:r>
      <w:r w:rsidRPr="00D45BFB">
        <w:rPr>
          <w:color w:val="000000" w:themeColor="text1"/>
          <w:sz w:val="32"/>
          <w:szCs w:val="32"/>
        </w:rPr>
        <w:t>七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绩效预算信息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八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政府采购情况的说明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九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国有资产信息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十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其他需要说明的情况</w:t>
      </w:r>
      <w:r w:rsidRPr="00D45BFB">
        <w:rPr>
          <w:rFonts w:hint="eastAsia"/>
          <w:color w:val="000000" w:themeColor="text1"/>
          <w:sz w:val="32"/>
          <w:szCs w:val="32"/>
        </w:rPr>
        <w:t>（没有注明：无其他需要说明的情况）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rFonts w:ascii="黑体" w:eastAsia="黑体"/>
          <w:color w:val="000000" w:themeColor="text1"/>
          <w:sz w:val="32"/>
          <w:szCs w:val="32"/>
        </w:rPr>
      </w:pPr>
      <w:r w:rsidRPr="00D45BFB">
        <w:rPr>
          <w:rFonts w:ascii="黑体" w:eastAsia="黑体" w:hint="eastAsia"/>
          <w:color w:val="000000" w:themeColor="text1"/>
          <w:sz w:val="32"/>
          <w:szCs w:val="32"/>
        </w:rPr>
        <w:t>四、</w:t>
      </w:r>
      <w:r w:rsidRPr="00D45BFB">
        <w:rPr>
          <w:rFonts w:ascii="黑体" w:eastAsia="黑体"/>
          <w:color w:val="000000" w:themeColor="text1"/>
          <w:sz w:val="32"/>
          <w:szCs w:val="32"/>
        </w:rPr>
        <w:t>名词解释</w:t>
      </w:r>
    </w:p>
    <w:p w:rsidR="00D45BFB" w:rsidRPr="00D45BFB" w:rsidRDefault="00D45BFB" w:rsidP="00D45BFB">
      <w:pPr>
        <w:pStyle w:val="p0"/>
        <w:spacing w:line="584" w:lineRule="atLeast"/>
        <w:ind w:left="638" w:firstLine="634"/>
        <w:rPr>
          <w:color w:val="000000" w:themeColor="text1"/>
          <w:sz w:val="32"/>
          <w:szCs w:val="32"/>
        </w:rPr>
      </w:pPr>
      <w:r w:rsidRPr="00D45BFB">
        <w:rPr>
          <w:color w:val="000000" w:themeColor="text1"/>
          <w:sz w:val="32"/>
          <w:szCs w:val="32"/>
        </w:rPr>
        <w:t>对专业性较强的名词进行解释</w:t>
      </w:r>
    </w:p>
    <w:p w:rsidR="00125F90" w:rsidRPr="00D45BFB" w:rsidRDefault="00125F90">
      <w:pPr>
        <w:rPr>
          <w:color w:val="000000" w:themeColor="text1"/>
        </w:rPr>
      </w:pPr>
    </w:p>
    <w:sectPr w:rsidR="00125F90" w:rsidRPr="00D45BFB" w:rsidSect="00EE5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611" w:rsidRDefault="00D42611" w:rsidP="00D45BFB">
      <w:r>
        <w:separator/>
      </w:r>
    </w:p>
  </w:endnote>
  <w:endnote w:type="continuationSeparator" w:id="1">
    <w:p w:rsidR="00D42611" w:rsidRDefault="00D42611" w:rsidP="00D4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611" w:rsidRDefault="00D42611" w:rsidP="00D45BFB">
      <w:r>
        <w:separator/>
      </w:r>
    </w:p>
  </w:footnote>
  <w:footnote w:type="continuationSeparator" w:id="1">
    <w:p w:rsidR="00D42611" w:rsidRDefault="00D42611" w:rsidP="00D45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BFB"/>
    <w:rsid w:val="00125F90"/>
    <w:rsid w:val="00164098"/>
    <w:rsid w:val="002363A9"/>
    <w:rsid w:val="006E09ED"/>
    <w:rsid w:val="00882642"/>
    <w:rsid w:val="009A5E4E"/>
    <w:rsid w:val="00B06E44"/>
    <w:rsid w:val="00B61899"/>
    <w:rsid w:val="00D42611"/>
    <w:rsid w:val="00D45BFB"/>
    <w:rsid w:val="00EE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5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5B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5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5BFB"/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D45BFB"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p0">
    <w:name w:val="p0"/>
    <w:basedOn w:val="a"/>
    <w:rsid w:val="00D45BFB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2017-10-26T11:37:00Z</dcterms:created>
  <dcterms:modified xsi:type="dcterms:W3CDTF">2018-11-27T08:28:00Z</dcterms:modified>
</cp:coreProperties>
</file>